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57A" w:rsidRDefault="0032057A" w:rsidP="0032057A">
      <w:pPr>
        <w:spacing w:line="360" w:lineRule="auto"/>
        <w:ind w:firstLine="8789"/>
        <w:jc w:val="center"/>
      </w:pPr>
      <w:r>
        <w:t>ПРИЛОЖЕНИЕ 1</w:t>
      </w:r>
    </w:p>
    <w:p w:rsidR="0032057A" w:rsidRDefault="0032057A" w:rsidP="0032057A">
      <w:pPr>
        <w:ind w:firstLine="8789"/>
        <w:jc w:val="center"/>
      </w:pPr>
      <w:r>
        <w:t xml:space="preserve">к постановлению администрации </w:t>
      </w:r>
    </w:p>
    <w:p w:rsidR="0032057A" w:rsidRDefault="0032057A" w:rsidP="0032057A">
      <w:pPr>
        <w:ind w:firstLine="8789"/>
        <w:jc w:val="center"/>
      </w:pPr>
      <w:r>
        <w:t>Тоншаевского муниципального округа</w:t>
      </w:r>
    </w:p>
    <w:p w:rsidR="0032057A" w:rsidRDefault="0032057A" w:rsidP="0032057A">
      <w:pPr>
        <w:ind w:firstLine="8789"/>
        <w:jc w:val="center"/>
      </w:pPr>
      <w:r>
        <w:t>Нижегородской области</w:t>
      </w:r>
    </w:p>
    <w:p w:rsidR="0032057A" w:rsidRDefault="0032057A" w:rsidP="0032057A">
      <w:pPr>
        <w:ind w:firstLine="8789"/>
        <w:jc w:val="center"/>
      </w:pPr>
      <w:r>
        <w:t xml:space="preserve">от 12.04.2024 </w:t>
      </w:r>
      <w:r>
        <w:t>№</w:t>
      </w:r>
      <w:r>
        <w:t>349</w:t>
      </w:r>
      <w:bookmarkStart w:id="0" w:name="_GoBack"/>
      <w:bookmarkEnd w:id="0"/>
      <w:r>
        <w:t xml:space="preserve"> </w:t>
      </w:r>
    </w:p>
    <w:tbl>
      <w:tblPr>
        <w:tblW w:w="15259" w:type="dxa"/>
        <w:tblInd w:w="-459" w:type="dxa"/>
        <w:tblLook w:val="0000" w:firstRow="0" w:lastRow="0" w:firstColumn="0" w:lastColumn="0" w:noHBand="0" w:noVBand="0"/>
      </w:tblPr>
      <w:tblGrid>
        <w:gridCol w:w="17379"/>
      </w:tblGrid>
      <w:tr w:rsidR="0032057A" w:rsidRPr="00FE27B0" w:rsidTr="007263E6">
        <w:trPr>
          <w:trHeight w:val="360"/>
        </w:trPr>
        <w:tc>
          <w:tcPr>
            <w:tcW w:w="15259" w:type="dxa"/>
            <w:tcBorders>
              <w:top w:val="nil"/>
              <w:left w:val="nil"/>
              <w:bottom w:val="nil"/>
              <w:right w:val="nil"/>
            </w:tcBorders>
            <w:noWrap/>
            <w:vAlign w:val="bottom"/>
          </w:tcPr>
          <w:p w:rsidR="0032057A" w:rsidRPr="00FE27B0" w:rsidRDefault="0032057A" w:rsidP="007263E6">
            <w:pPr>
              <w:ind w:left="9687"/>
              <w:jc w:val="center"/>
              <w:rPr>
                <w:bCs/>
                <w:color w:val="000000" w:themeColor="text1"/>
                <w:szCs w:val="28"/>
              </w:rPr>
            </w:pPr>
          </w:p>
          <w:p w:rsidR="0032057A" w:rsidRPr="00FE27B0" w:rsidRDefault="0032057A" w:rsidP="007263E6">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 </w:t>
            </w:r>
            <w:r>
              <w:rPr>
                <w:b/>
                <w:bCs/>
                <w:color w:val="000000" w:themeColor="text1"/>
                <w:szCs w:val="28"/>
                <w:lang w:val="en-US"/>
              </w:rPr>
              <w:t>I</w:t>
            </w:r>
            <w:r w:rsidRPr="00FE27B0">
              <w:rPr>
                <w:b/>
                <w:bCs/>
                <w:color w:val="000000" w:themeColor="text1"/>
                <w:szCs w:val="28"/>
              </w:rPr>
              <w:t xml:space="preserve"> квартал 20</w:t>
            </w:r>
            <w:r>
              <w:rPr>
                <w:b/>
                <w:bCs/>
                <w:color w:val="000000" w:themeColor="text1"/>
                <w:szCs w:val="28"/>
              </w:rPr>
              <w:t>24</w:t>
            </w:r>
            <w:r w:rsidRPr="00FE27B0">
              <w:rPr>
                <w:b/>
                <w:bCs/>
                <w:color w:val="000000" w:themeColor="text1"/>
                <w:szCs w:val="28"/>
              </w:rPr>
              <w:t xml:space="preserve"> года</w:t>
            </w:r>
          </w:p>
          <w:p w:rsidR="0032057A" w:rsidRPr="00FE27B0" w:rsidRDefault="0032057A" w:rsidP="007263E6">
            <w:pPr>
              <w:jc w:val="center"/>
              <w:rPr>
                <w:b/>
                <w:bCs/>
                <w:color w:val="000000" w:themeColor="text1"/>
                <w:szCs w:val="28"/>
              </w:rPr>
            </w:pPr>
            <w:r w:rsidRPr="00FE27B0">
              <w:rPr>
                <w:b/>
                <w:bCs/>
                <w:color w:val="000000" w:themeColor="text1"/>
                <w:szCs w:val="28"/>
              </w:rPr>
              <w:t>по кодам классификации доходов бюджетов</w:t>
            </w:r>
          </w:p>
          <w:p w:rsidR="0032057A" w:rsidRPr="00FE27B0" w:rsidRDefault="0032057A" w:rsidP="007263E6">
            <w:pPr>
              <w:jc w:val="right"/>
              <w:rPr>
                <w:bCs/>
                <w:color w:val="000000" w:themeColor="text1"/>
                <w:szCs w:val="28"/>
              </w:rPr>
            </w:pPr>
            <w:r>
              <w:rPr>
                <w:bCs/>
                <w:color w:val="000000" w:themeColor="text1"/>
                <w:szCs w:val="28"/>
              </w:rPr>
              <w:t>тыс. руб.</w:t>
            </w:r>
          </w:p>
          <w:tbl>
            <w:tblPr>
              <w:tblW w:w="17059" w:type="dxa"/>
              <w:tblInd w:w="94" w:type="dxa"/>
              <w:tblLook w:val="0000" w:firstRow="0" w:lastRow="0" w:firstColumn="0" w:lastColumn="0" w:noHBand="0" w:noVBand="0"/>
            </w:tblPr>
            <w:tblGrid>
              <w:gridCol w:w="4755"/>
              <w:gridCol w:w="2943"/>
              <w:gridCol w:w="2443"/>
              <w:gridCol w:w="1841"/>
              <w:gridCol w:w="1771"/>
              <w:gridCol w:w="1653"/>
              <w:gridCol w:w="1653"/>
            </w:tblGrid>
            <w:tr w:rsidR="0032057A" w:rsidRPr="00FE27B0" w:rsidTr="007263E6">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32057A" w:rsidRPr="00FE27B0" w:rsidRDefault="0032057A" w:rsidP="007263E6">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jc w:val="center"/>
                    <w:rPr>
                      <w:bCs/>
                      <w:color w:val="000000" w:themeColor="text1"/>
                      <w:sz w:val="24"/>
                      <w:szCs w:val="24"/>
                    </w:rPr>
                  </w:pPr>
                  <w:r w:rsidRPr="00FE27B0">
                    <w:rPr>
                      <w:bCs/>
                      <w:color w:val="000000" w:themeColor="text1"/>
                      <w:sz w:val="24"/>
                      <w:szCs w:val="24"/>
                    </w:rPr>
                    <w:t>% исполнения</w:t>
                  </w:r>
                </w:p>
              </w:tc>
            </w:tr>
            <w:tr w:rsidR="0032057A" w:rsidRPr="00FE27B0" w:rsidTr="007263E6">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32057A" w:rsidRPr="00FE27B0" w:rsidRDefault="0032057A" w:rsidP="007263E6">
                  <w:pPr>
                    <w:rPr>
                      <w:bCs/>
                      <w:color w:val="000000" w:themeColor="text1"/>
                      <w:sz w:val="24"/>
                      <w:szCs w:val="24"/>
                    </w:rPr>
                  </w:pP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32057A" w:rsidRPr="00FE27B0" w:rsidRDefault="0032057A" w:rsidP="007263E6">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32057A" w:rsidRPr="00FE27B0" w:rsidRDefault="0032057A" w:rsidP="007263E6">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32057A" w:rsidRPr="00FE27B0" w:rsidRDefault="0032057A" w:rsidP="007263E6">
                  <w:pPr>
                    <w:jc w:val="center"/>
                    <w:rPr>
                      <w:color w:val="000000" w:themeColor="text1"/>
                      <w:sz w:val="24"/>
                      <w:szCs w:val="24"/>
                    </w:rPr>
                  </w:pPr>
                  <w:r w:rsidRPr="00FE27B0">
                    <w:rPr>
                      <w:color w:val="000000" w:themeColor="text1"/>
                      <w:sz w:val="24"/>
                      <w:szCs w:val="24"/>
                    </w:rPr>
                    <w:t>6</w:t>
                  </w:r>
                </w:p>
              </w:tc>
            </w:tr>
            <w:tr w:rsidR="0032057A" w:rsidRPr="00FE27B0" w:rsidTr="007263E6">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highlight w:val="yellow"/>
                    </w:rPr>
                  </w:pPr>
                  <w:r>
                    <w:rPr>
                      <w:color w:val="000000" w:themeColor="text1"/>
                      <w:sz w:val="24"/>
                      <w:szCs w:val="24"/>
                    </w:rPr>
                    <w:t>904 687,4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highlight w:val="yellow"/>
                    </w:rPr>
                  </w:pPr>
                  <w:r>
                    <w:rPr>
                      <w:color w:val="000000" w:themeColor="text1"/>
                      <w:sz w:val="24"/>
                      <w:szCs w:val="24"/>
                    </w:rPr>
                    <w:t>1 014 761,8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271 077,3</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26,71</w:t>
                  </w:r>
                </w:p>
              </w:tc>
            </w:tr>
            <w:tr w:rsidR="0032057A" w:rsidRPr="00FE27B0" w:rsidTr="007263E6">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highlight w:val="yellow"/>
                    </w:rPr>
                  </w:pPr>
                  <w:r>
                    <w:rPr>
                      <w:color w:val="000000" w:themeColor="text1"/>
                      <w:sz w:val="24"/>
                      <w:szCs w:val="24"/>
                    </w:rPr>
                    <w:t>273 225,4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highlight w:val="yellow"/>
                    </w:rPr>
                  </w:pPr>
                  <w:r>
                    <w:rPr>
                      <w:color w:val="000000" w:themeColor="text1"/>
                      <w:sz w:val="24"/>
                      <w:szCs w:val="24"/>
                    </w:rPr>
                    <w:t>275 579,2</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61 639,2</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22,37</w:t>
                  </w:r>
                </w:p>
              </w:tc>
            </w:tr>
            <w:tr w:rsidR="0032057A" w:rsidRPr="00FE27B0" w:rsidTr="007263E6">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32057A" w:rsidRPr="00572FDD" w:rsidRDefault="0032057A" w:rsidP="007263E6">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210 558,8</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210 558,8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49 613,4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23,56</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19 476,0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19 476,0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4 952,9</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25,43</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21 159,0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21 159,0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1 807,4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8,54</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2,6</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85,8</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85,8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33,2</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38,69</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582,0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582,0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262,5</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45,10</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3 736,4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3 736,4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281,4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7,53</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2 683,3</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2 683,3</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327,0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12,19</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2 578,0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2 578,0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132,6</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5,14</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1 506,0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1 506,0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305,0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20,25</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5 563,6</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5 563,6</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1 594,7</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28,29</w:t>
                  </w:r>
                </w:p>
              </w:tc>
            </w:tr>
            <w:tr w:rsidR="0032057A" w:rsidRPr="00FE27B0" w:rsidTr="007263E6">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201,4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22,4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1 212,0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1 212,0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252,8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20,85</w:t>
                  </w:r>
                </w:p>
              </w:tc>
            </w:tr>
            <w:tr w:rsidR="0032057A" w:rsidRPr="00FE27B0" w:rsidTr="007263E6">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2 143,5</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2 143,5</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675,6</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31,52</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62,4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62,4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50,6</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81,09</w:t>
                  </w:r>
                </w:p>
              </w:tc>
            </w:tr>
            <w:tr w:rsidR="0032057A" w:rsidRPr="00FE27B0" w:rsidTr="007263E6">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836,2</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1 000,0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1 000,0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778,6</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778,6</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253,7</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32,58</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709FB"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2 353,8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33,8</w:t>
                  </w:r>
                </w:p>
              </w:tc>
              <w:tc>
                <w:tcPr>
                  <w:tcW w:w="1653" w:type="dxa"/>
                  <w:tcBorders>
                    <w:top w:val="nil"/>
                    <w:left w:val="nil"/>
                    <w:bottom w:val="single" w:sz="4" w:space="0" w:color="auto"/>
                    <w:right w:val="single" w:sz="4" w:space="0" w:color="auto"/>
                  </w:tcBorders>
                  <w:noWrap/>
                  <w:vAlign w:val="bottom"/>
                </w:tcPr>
                <w:p w:rsidR="0032057A" w:rsidRPr="00F709FB" w:rsidRDefault="0032057A" w:rsidP="007263E6">
                  <w:pPr>
                    <w:jc w:val="right"/>
                    <w:rPr>
                      <w:color w:val="000000" w:themeColor="text1"/>
                      <w:sz w:val="24"/>
                      <w:szCs w:val="24"/>
                    </w:rPr>
                  </w:pPr>
                  <w:r>
                    <w:rPr>
                      <w:color w:val="000000" w:themeColor="text1"/>
                      <w:sz w:val="24"/>
                      <w:szCs w:val="24"/>
                    </w:rPr>
                    <w:t>1,44</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631 462,0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739 182,6</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209 438,1</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28,33</w:t>
                  </w:r>
                </w:p>
              </w:tc>
            </w:tr>
            <w:tr w:rsidR="0032057A" w:rsidRPr="00FE27B0" w:rsidTr="007263E6">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203 619,1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203 619,1</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48 359,6</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23,75</w:t>
                  </w:r>
                </w:p>
              </w:tc>
            </w:tr>
            <w:tr w:rsidR="0032057A" w:rsidRPr="00FE27B0" w:rsidTr="007263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74 211,4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74 211,4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18 552,8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25,00</w:t>
                  </w:r>
                </w:p>
              </w:tc>
            </w:tr>
            <w:tr w:rsidR="0032057A" w:rsidRPr="00FE27B0" w:rsidTr="007263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32057A" w:rsidRPr="00DA7617" w:rsidRDefault="0032057A" w:rsidP="007263E6">
                  <w:pPr>
                    <w:jc w:val="both"/>
                    <w:rPr>
                      <w:color w:val="000000" w:themeColor="text1"/>
                      <w:sz w:val="24"/>
                      <w:szCs w:val="24"/>
                    </w:rPr>
                  </w:pPr>
                  <w:r w:rsidRPr="00DA7617">
                    <w:rPr>
                      <w:color w:val="000000" w:themeColor="text1"/>
                      <w:sz w:val="24"/>
                      <w:szCs w:val="24"/>
                    </w:rPr>
                    <w:t>Субсидии на</w:t>
                  </w:r>
                  <w:r>
                    <w:rPr>
                      <w:color w:val="000000" w:themeColor="text1"/>
                      <w:sz w:val="24"/>
                      <w:szCs w:val="24"/>
                    </w:rPr>
                    <w:t xml:space="preserve">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3 852,2</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32057A" w:rsidRPr="00DA7617" w:rsidRDefault="0032057A" w:rsidP="007263E6">
                  <w:pPr>
                    <w:jc w:val="both"/>
                    <w:rPr>
                      <w:color w:val="000000" w:themeColor="text1"/>
                      <w:sz w:val="24"/>
                      <w:szCs w:val="24"/>
                    </w:rPr>
                  </w:pPr>
                  <w:r w:rsidRPr="00DA7617">
                    <w:rPr>
                      <w:color w:val="000000" w:themeColor="text1"/>
                      <w:sz w:val="24"/>
                      <w:szCs w:val="24"/>
                    </w:rPr>
                    <w:lastRenderedPageBreak/>
                    <w:t>Субсидии на</w:t>
                  </w:r>
                  <w:r>
                    <w:rPr>
                      <w:color w:val="000000" w:themeColor="text1"/>
                      <w:sz w:val="24"/>
                      <w:szCs w:val="24"/>
                    </w:rPr>
                    <w:t xml:space="preserve">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1 355,7</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838,8</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DA7617" w:rsidRDefault="0032057A" w:rsidP="007263E6">
                  <w:pPr>
                    <w:jc w:val="both"/>
                    <w:rPr>
                      <w:color w:val="000000" w:themeColor="text1"/>
                      <w:sz w:val="24"/>
                      <w:szCs w:val="24"/>
                    </w:rPr>
                  </w:pPr>
                  <w:r w:rsidRPr="00DA7617">
                    <w:rPr>
                      <w:color w:val="000000" w:themeColor="text1"/>
                      <w:sz w:val="24"/>
                      <w:szCs w:val="24"/>
                    </w:rPr>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9 738,0</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32057A" w:rsidRPr="00B869B1" w:rsidRDefault="0032057A" w:rsidP="007263E6">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5 609,1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5 609,1</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2 104,0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37,51</w:t>
                  </w:r>
                </w:p>
              </w:tc>
            </w:tr>
            <w:tr w:rsidR="0032057A" w:rsidRPr="00FE27B0" w:rsidTr="007263E6">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32057A" w:rsidRPr="00B869B1" w:rsidRDefault="0032057A" w:rsidP="007263E6">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1 771,3</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1 771,3</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388,3</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21,92</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506,9</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508,5</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508,5</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160,1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1 063,9</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1 063,9</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32057A" w:rsidRPr="007D54DB" w:rsidRDefault="0032057A" w:rsidP="007263E6">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w:t>
                  </w:r>
                  <w:r w:rsidRPr="007D54DB">
                    <w:rPr>
                      <w:sz w:val="24"/>
                      <w:szCs w:val="24"/>
                    </w:rPr>
                    <w:lastRenderedPageBreak/>
                    <w:t>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157,0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259,0</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 xml:space="preserve"> 259,0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7D54DB" w:rsidRDefault="0032057A" w:rsidP="007263E6">
                  <w:pPr>
                    <w:jc w:val="both"/>
                    <w:rPr>
                      <w:color w:val="000000" w:themeColor="text1"/>
                      <w:sz w:val="24"/>
                      <w:szCs w:val="24"/>
                    </w:rPr>
                  </w:pPr>
                  <w:r w:rsidRPr="007D54DB">
                    <w:rPr>
                      <w:sz w:val="24"/>
                      <w:szCs w:val="24"/>
                    </w:rPr>
                    <w:lastRenderedPageBreak/>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456,8</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753,7</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753,7</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34,1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34,1</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34,1</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10,8</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10,8</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10,8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3 630,8</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3 630,8</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151,3</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151,3</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модернизации школьных систем 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50 500,0</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47 071,8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81,34</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17 743,2</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17 743,2</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16 538,7</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93,21</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 xml:space="preserve">строительство жилого помещения (жилого дома), предоставляемого гражданам на сельских </w:t>
                  </w:r>
                  <w:r>
                    <w:rPr>
                      <w:color w:val="000000" w:themeColor="text1"/>
                      <w:sz w:val="24"/>
                      <w:szCs w:val="24"/>
                    </w:rPr>
                    <w:lastRenderedPageBreak/>
                    <w:t>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10 300,5</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429,2</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13 259,4</w:t>
                  </w:r>
                </w:p>
              </w:tc>
              <w:tc>
                <w:tcPr>
                  <w:tcW w:w="1771" w:type="dxa"/>
                  <w:tcBorders>
                    <w:top w:val="nil"/>
                    <w:left w:val="nil"/>
                    <w:bottom w:val="single" w:sz="4" w:space="0" w:color="auto"/>
                    <w:right w:val="single" w:sz="4" w:space="0" w:color="auto"/>
                  </w:tcBorders>
                  <w:shd w:val="clear" w:color="auto" w:fill="FFFFFF"/>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2 685,7</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2 685,7</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459,6</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17,11</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2 204,1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2 204,1</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3 186,3</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3 186,3</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приобретение контейнеров для раздельного накопления твердых коммунальных 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41,6</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41,6</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32057A" w:rsidRPr="000C40B8" w:rsidRDefault="0032057A" w:rsidP="007263E6">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12 607,3</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12 607,3</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32057A" w:rsidRPr="009B5EFD" w:rsidRDefault="0032057A" w:rsidP="007263E6">
                  <w:pPr>
                    <w:jc w:val="both"/>
                    <w:rPr>
                      <w:sz w:val="24"/>
                      <w:szCs w:val="24"/>
                    </w:rPr>
                  </w:pPr>
                  <w:r w:rsidRPr="009B5EFD">
                    <w:rPr>
                      <w:sz w:val="24"/>
                      <w:szCs w:val="24"/>
                    </w:rPr>
                    <w:t xml:space="preserve">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w:t>
                  </w:r>
                  <w:r w:rsidRPr="009B5EFD">
                    <w:rPr>
                      <w:sz w:val="24"/>
                      <w:szCs w:val="24"/>
                    </w:rPr>
                    <w:lastRenderedPageBreak/>
                    <w:t>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2 214,0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2 214,0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738,0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33,33</w:t>
                  </w:r>
                </w:p>
              </w:tc>
            </w:tr>
            <w:tr w:rsidR="0032057A" w:rsidRPr="00FE27B0" w:rsidTr="007263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32057A" w:rsidRPr="009B5EFD" w:rsidRDefault="0032057A" w:rsidP="007263E6">
                  <w:pPr>
                    <w:jc w:val="both"/>
                    <w:rPr>
                      <w:sz w:val="24"/>
                      <w:szCs w:val="24"/>
                    </w:rPr>
                  </w:pPr>
                  <w:r w:rsidRPr="009B5EFD">
                    <w:rPr>
                      <w:sz w:val="24"/>
                      <w:szCs w:val="24"/>
                    </w:rPr>
                    <w:lastRenderedPageBreak/>
                    <w:t xml:space="preserve">Субсидии на </w:t>
                  </w:r>
                  <w:r>
                    <w:rPr>
                      <w:sz w:val="24"/>
                      <w:szCs w:val="24"/>
                    </w:rPr>
                    <w:t xml:space="preserve">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w:t>
                  </w:r>
                  <w:r w:rsidRPr="009B5EFD">
                    <w:rPr>
                      <w:sz w:val="24"/>
                      <w:szCs w:val="24"/>
                    </w:rPr>
                    <w:t>организациях</w:t>
                  </w:r>
                  <w:r>
                    <w:rPr>
                      <w:sz w:val="24"/>
                      <w:szCs w:val="24"/>
                    </w:rPr>
                    <w:t>, осуществляющих 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675,4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675,4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225,1</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33,33</w:t>
                  </w:r>
                </w:p>
              </w:tc>
            </w:tr>
            <w:tr w:rsidR="0032057A" w:rsidRPr="00FE27B0" w:rsidTr="007263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32057A" w:rsidRPr="009B5EFD" w:rsidRDefault="0032057A" w:rsidP="007263E6">
                  <w:pPr>
                    <w:jc w:val="both"/>
                    <w:rPr>
                      <w:sz w:val="24"/>
                      <w:szCs w:val="24"/>
                    </w:rPr>
                  </w:pPr>
                  <w:r w:rsidRPr="009B5EFD">
                    <w:rPr>
                      <w:sz w:val="24"/>
                      <w:szCs w:val="24"/>
                    </w:rPr>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32057A" w:rsidRPr="00D929D9" w:rsidRDefault="0032057A" w:rsidP="007263E6">
                  <w:pPr>
                    <w:jc w:val="both"/>
                    <w:rPr>
                      <w:sz w:val="24"/>
                      <w:szCs w:val="24"/>
                    </w:rPr>
                  </w:pPr>
                  <w:r w:rsidRPr="00D929D9">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1 454,4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1 454,4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приобретение автобусов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6 213,8</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6 213,8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1 552,3</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24,98</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3 014,9</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6 079,0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D929D9">
                    <w:rPr>
                      <w:color w:val="000000" w:themeColor="text1"/>
                      <w:sz w:val="24"/>
                      <w:szCs w:val="24"/>
                    </w:rPr>
                    <w:t xml:space="preserve">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w:t>
                  </w:r>
                  <w:r w:rsidRPr="00D929D9">
                    <w:rPr>
                      <w:color w:val="000000" w:themeColor="text1"/>
                      <w:sz w:val="24"/>
                      <w:szCs w:val="24"/>
                    </w:rPr>
                    <w:lastRenderedPageBreak/>
                    <w:t>жилищного фонда, и на софинансирование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D929D9" w:rsidRDefault="0032057A" w:rsidP="007263E6">
                  <w:pPr>
                    <w:jc w:val="both"/>
                    <w:rPr>
                      <w:sz w:val="24"/>
                      <w:szCs w:val="24"/>
                    </w:rPr>
                  </w:pPr>
                  <w:r w:rsidRPr="00D929D9">
                    <w:rPr>
                      <w:sz w:val="24"/>
                      <w:szCs w:val="24"/>
                    </w:rPr>
                    <w:lastRenderedPageBreak/>
                    <w:t xml:space="preserve">Субсидии на </w:t>
                  </w:r>
                  <w:r>
                    <w:rPr>
                      <w:sz w:val="24"/>
                      <w:szCs w:val="24"/>
                    </w:rPr>
                    <w:t>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2 016,9</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1 754,0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D929D9" w:rsidRDefault="0032057A" w:rsidP="007263E6">
                  <w:pPr>
                    <w:jc w:val="both"/>
                    <w:rPr>
                      <w:sz w:val="24"/>
                      <w:szCs w:val="24"/>
                    </w:rPr>
                  </w:pPr>
                  <w:r w:rsidRPr="00D929D9">
                    <w:rPr>
                      <w:sz w:val="24"/>
                      <w:szCs w:val="24"/>
                    </w:rPr>
                    <w:t>Субсидии на приобретение контейнеров и (или) бункеров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313,9</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313,9</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D929D9" w:rsidRDefault="0032057A" w:rsidP="007263E6">
                  <w:pPr>
                    <w:jc w:val="both"/>
                    <w:rPr>
                      <w:sz w:val="24"/>
                      <w:szCs w:val="24"/>
                    </w:rPr>
                  </w:pPr>
                  <w:r w:rsidRPr="007A5483">
                    <w:rPr>
                      <w:sz w:val="24"/>
                      <w:szCs w:val="24"/>
                    </w:rPr>
                    <w:t xml:space="preserve">Субсидии на </w:t>
                  </w:r>
                  <w:r>
                    <w:rPr>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575,0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32057A" w:rsidRPr="00F50230" w:rsidRDefault="0032057A" w:rsidP="007263E6">
                  <w:pPr>
                    <w:jc w:val="both"/>
                    <w:rPr>
                      <w:sz w:val="24"/>
                      <w:szCs w:val="24"/>
                    </w:rPr>
                  </w:pPr>
                  <w:r w:rsidRPr="00F50230">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3 986,7</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3 986,7</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996,7</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25,00</w:t>
                  </w:r>
                </w:p>
              </w:tc>
            </w:tr>
            <w:tr w:rsidR="0032057A" w:rsidRPr="00FE27B0" w:rsidTr="007263E6">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Pr>
                      <w:color w:val="000000" w:themeColor="text1"/>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1 892,4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1 892,4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w:t>
                  </w:r>
                  <w:r w:rsidRPr="00FE27B0">
                    <w:rPr>
                      <w:color w:val="000000" w:themeColor="text1"/>
                      <w:sz w:val="24"/>
                      <w:szCs w:val="24"/>
                    </w:rPr>
                    <w:lastRenderedPageBreak/>
                    <w:t>помещениями</w:t>
                  </w:r>
                  <w:r>
                    <w:rPr>
                      <w:color w:val="000000" w:themeColor="text1"/>
                      <w:sz w:val="24"/>
                      <w:szCs w:val="24"/>
                    </w:rPr>
                    <w:t xml:space="preserve">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15 375,1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13 482,6</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3 486,0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25,86</w:t>
                  </w:r>
                </w:p>
              </w:tc>
            </w:tr>
            <w:tr w:rsidR="0032057A" w:rsidRPr="00FE27B0" w:rsidTr="007263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712,7</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151,2</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21,23</w:t>
                  </w:r>
                </w:p>
              </w:tc>
            </w:tr>
            <w:tr w:rsidR="0032057A" w:rsidRPr="00FE27B0" w:rsidTr="007263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7,7</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7,7</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4 374,4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4 379,8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 xml:space="preserve">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w:t>
                  </w:r>
                  <w:r>
                    <w:rPr>
                      <w:color w:val="000000" w:themeColor="text1"/>
                      <w:sz w:val="24"/>
                      <w:szCs w:val="24"/>
                    </w:rPr>
                    <w:lastRenderedPageBreak/>
                    <w:t>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7 656,0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7 656,0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1 419,2</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18,53</w:t>
                  </w:r>
                </w:p>
              </w:tc>
            </w:tr>
            <w:tr w:rsidR="0032057A" w:rsidRPr="00FE27B0" w:rsidTr="007263E6">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32057A" w:rsidRPr="00C17670" w:rsidRDefault="0032057A" w:rsidP="007263E6">
                  <w:pPr>
                    <w:jc w:val="both"/>
                    <w:rPr>
                      <w:color w:val="000000" w:themeColor="text1"/>
                      <w:sz w:val="24"/>
                      <w:szCs w:val="24"/>
                    </w:rPr>
                  </w:pPr>
                  <w:r w:rsidRPr="00C17670">
                    <w:rPr>
                      <w:sz w:val="24"/>
                      <w:szCs w:val="24"/>
                    </w:rPr>
                    <w:lastRenderedPageBreak/>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4,2</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32057A" w:rsidRPr="00C17670" w:rsidRDefault="0032057A" w:rsidP="007263E6">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95,1</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32057A" w:rsidRPr="00253D3B" w:rsidRDefault="0032057A" w:rsidP="007263E6">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687,0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45,6</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66,90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900"/>
              </w:trPr>
              <w:tc>
                <w:tcPr>
                  <w:tcW w:w="4755" w:type="dxa"/>
                  <w:tcBorders>
                    <w:top w:val="nil"/>
                    <w:left w:val="single" w:sz="4" w:space="0" w:color="auto"/>
                    <w:bottom w:val="single" w:sz="4" w:space="0" w:color="auto"/>
                    <w:right w:val="single" w:sz="4" w:space="0" w:color="auto"/>
                  </w:tcBorders>
                  <w:shd w:val="clear" w:color="auto" w:fill="FFFFFF"/>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51,1</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w:t>
                  </w:r>
                  <w:r w:rsidRPr="00FE27B0">
                    <w:rPr>
                      <w:color w:val="000000" w:themeColor="text1"/>
                      <w:sz w:val="24"/>
                      <w:szCs w:val="24"/>
                    </w:rPr>
                    <w:lastRenderedPageBreak/>
                    <w:t xml:space="preserve">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855,9</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975,2</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243,8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25,00</w:t>
                  </w:r>
                </w:p>
              </w:tc>
            </w:tr>
            <w:tr w:rsidR="0032057A" w:rsidRPr="00FE27B0" w:rsidTr="007263E6">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237 661,0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237 661,0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56 444,5</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23,75</w:t>
                  </w:r>
                </w:p>
              </w:tc>
            </w:tr>
            <w:tr w:rsidR="0032057A" w:rsidRPr="00FE27B0" w:rsidTr="007263E6">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32057A" w:rsidRPr="00D3771C" w:rsidRDefault="0032057A" w:rsidP="007263E6">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119,9</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119,9</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25,02</w:t>
                  </w:r>
                </w:p>
              </w:tc>
            </w:tr>
            <w:tr w:rsidR="0032057A" w:rsidRPr="00FE27B0" w:rsidTr="007263E6">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32057A" w:rsidRPr="00D3771C" w:rsidRDefault="0032057A" w:rsidP="007263E6">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188,5</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188,5</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1265"/>
              </w:trPr>
              <w:tc>
                <w:tcPr>
                  <w:tcW w:w="4755" w:type="dxa"/>
                  <w:tcBorders>
                    <w:top w:val="nil"/>
                    <w:left w:val="single" w:sz="4" w:space="0" w:color="auto"/>
                    <w:bottom w:val="single" w:sz="4" w:space="0" w:color="auto"/>
                    <w:right w:val="single" w:sz="4" w:space="0" w:color="auto"/>
                  </w:tcBorders>
                  <w:vAlign w:val="bottom"/>
                </w:tcPr>
                <w:p w:rsidR="0032057A" w:rsidRPr="00D3771C" w:rsidRDefault="0032057A" w:rsidP="007263E6">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59,5</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59,5</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197,2</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245,8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245,8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32057A" w:rsidRPr="00FE27B0" w:rsidRDefault="0032057A" w:rsidP="007263E6">
                  <w:pPr>
                    <w:jc w:val="right"/>
                    <w:rPr>
                      <w:color w:val="000000" w:themeColor="text1"/>
                      <w:sz w:val="24"/>
                      <w:szCs w:val="24"/>
                    </w:rPr>
                  </w:pPr>
                </w:p>
              </w:tc>
            </w:tr>
            <w:tr w:rsidR="0032057A" w:rsidRPr="00FE27B0" w:rsidTr="007263E6">
              <w:trPr>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1E0372">
                    <w:rPr>
                      <w:color w:val="000000" w:themeColor="text1"/>
                      <w:sz w:val="24"/>
                      <w:szCs w:val="24"/>
                    </w:rPr>
                    <w:lastRenderedPageBreak/>
                    <w:t xml:space="preserve">Субвенции на </w:t>
                  </w:r>
                  <w:r>
                    <w:rPr>
                      <w:color w:val="000000" w:themeColor="text1"/>
                      <w:sz w:val="24"/>
                      <w:szCs w:val="24"/>
                    </w:rPr>
                    <w:t>осуществление выплат, предусмотренным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359,8</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32057A" w:rsidRPr="00FE27B0" w:rsidRDefault="0032057A" w:rsidP="007263E6">
                  <w:pPr>
                    <w:jc w:val="right"/>
                    <w:rPr>
                      <w:color w:val="000000" w:themeColor="text1"/>
                      <w:sz w:val="24"/>
                      <w:szCs w:val="24"/>
                    </w:rPr>
                  </w:pPr>
                </w:p>
              </w:tc>
            </w:tr>
            <w:tr w:rsidR="0032057A" w:rsidRPr="00FE27B0" w:rsidTr="007263E6">
              <w:trPr>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4D31A6">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464,4</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464,4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32057A" w:rsidRPr="00FE27B0" w:rsidRDefault="0032057A" w:rsidP="007263E6">
                  <w:pPr>
                    <w:jc w:val="right"/>
                    <w:rPr>
                      <w:color w:val="000000" w:themeColor="text1"/>
                      <w:sz w:val="24"/>
                      <w:szCs w:val="24"/>
                    </w:rPr>
                  </w:pP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441,6</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441,6</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110,4</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25,00</w:t>
                  </w: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C17670" w:rsidRDefault="0032057A" w:rsidP="007263E6">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8,3</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C17670" w:rsidRDefault="0032057A" w:rsidP="007263E6">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90,4</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44,3</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66,1</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253D3B" w:rsidRDefault="0032057A" w:rsidP="007263E6">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688,0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3 334,6</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7 780,7</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32057A" w:rsidRPr="005518DD" w:rsidRDefault="0032057A" w:rsidP="007263E6">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2 914,4</w:t>
                  </w:r>
                </w:p>
              </w:tc>
              <w:tc>
                <w:tcPr>
                  <w:tcW w:w="177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2 898,2</w:t>
                  </w:r>
                </w:p>
              </w:tc>
              <w:tc>
                <w:tcPr>
                  <w:tcW w:w="165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99,44</w:t>
                  </w:r>
                </w:p>
              </w:tc>
            </w:tr>
            <w:tr w:rsidR="0032057A" w:rsidRPr="00FE27B0" w:rsidTr="007263E6">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732,6</w:t>
                  </w:r>
                </w:p>
              </w:tc>
              <w:tc>
                <w:tcPr>
                  <w:tcW w:w="184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732,6</w:t>
                  </w:r>
                </w:p>
              </w:tc>
              <w:tc>
                <w:tcPr>
                  <w:tcW w:w="177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32057A" w:rsidRPr="00FE27B0" w:rsidRDefault="0032057A" w:rsidP="007263E6">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7 170,3</w:t>
                  </w:r>
                </w:p>
              </w:tc>
              <w:tc>
                <w:tcPr>
                  <w:tcW w:w="184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8 381,6</w:t>
                  </w:r>
                </w:p>
              </w:tc>
              <w:tc>
                <w:tcPr>
                  <w:tcW w:w="177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2 244,3</w:t>
                  </w:r>
                </w:p>
              </w:tc>
              <w:tc>
                <w:tcPr>
                  <w:tcW w:w="165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26,78</w:t>
                  </w:r>
                </w:p>
              </w:tc>
            </w:tr>
            <w:tr w:rsidR="0032057A" w:rsidRPr="00FE27B0" w:rsidTr="007263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32057A" w:rsidRPr="00A64C3F" w:rsidRDefault="0032057A" w:rsidP="007263E6">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140,0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140,0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32057A" w:rsidRPr="00E95B31" w:rsidRDefault="0032057A" w:rsidP="007263E6">
                  <w:pPr>
                    <w:jc w:val="both"/>
                    <w:rPr>
                      <w:sz w:val="24"/>
                      <w:szCs w:val="24"/>
                    </w:rPr>
                  </w:pPr>
                  <w:r w:rsidRPr="008447B3">
                    <w:rPr>
                      <w:sz w:val="24"/>
                      <w:szCs w:val="24"/>
                    </w:rPr>
                    <w:lastRenderedPageBreak/>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1 556,0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32057A" w:rsidRPr="00E95B31" w:rsidRDefault="0032057A" w:rsidP="007263E6">
                  <w:pPr>
                    <w:jc w:val="both"/>
                    <w:rPr>
                      <w:sz w:val="24"/>
                      <w:szCs w:val="24"/>
                    </w:rPr>
                  </w:pPr>
                  <w:r w:rsidRPr="008447B3">
                    <w:rPr>
                      <w:sz w:val="24"/>
                      <w:szCs w:val="24"/>
                    </w:rPr>
                    <w:t xml:space="preserve">Межбюджетные трансферты областного бюджета на </w:t>
                  </w:r>
                  <w:r>
                    <w:rPr>
                      <w:sz w:val="24"/>
                      <w:szCs w:val="24"/>
                    </w:rPr>
                    <w:t>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3 500,0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3 500,0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r w:rsidR="0032057A" w:rsidRPr="00FE27B0" w:rsidTr="007263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32057A" w:rsidRPr="00E95B31" w:rsidRDefault="0032057A" w:rsidP="007263E6">
                  <w:pPr>
                    <w:jc w:val="both"/>
                    <w:rPr>
                      <w:sz w:val="24"/>
                      <w:szCs w:val="24"/>
                    </w:rPr>
                  </w:pPr>
                  <w:r w:rsidRPr="008447B3">
                    <w:rPr>
                      <w:sz w:val="24"/>
                      <w:szCs w:val="24"/>
                    </w:rPr>
                    <w:t xml:space="preserve">Межбюджетные трансферты областного бюджета на </w:t>
                  </w:r>
                  <w:r>
                    <w:rPr>
                      <w:sz w:val="24"/>
                      <w:szCs w:val="24"/>
                    </w:rPr>
                    <w:t>приобретение специализированной техники для переработки древесных отходов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3 080,0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r>
            <w:tr w:rsidR="0032057A" w:rsidRPr="00FE27B0" w:rsidTr="007263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32057A" w:rsidRPr="00E95B31" w:rsidRDefault="0032057A" w:rsidP="007263E6">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1 816,2</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1 816,5</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454,1</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25,00</w:t>
                  </w:r>
                </w:p>
              </w:tc>
            </w:tr>
            <w:tr w:rsidR="0032057A" w:rsidRPr="00FE27B0" w:rsidTr="007263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32057A" w:rsidRPr="00E95B31" w:rsidRDefault="0032057A" w:rsidP="007263E6">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75,7</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75,7</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18,9</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24,97</w:t>
                  </w:r>
                </w:p>
              </w:tc>
            </w:tr>
            <w:tr w:rsidR="0032057A" w:rsidRPr="00FE27B0" w:rsidTr="007263E6">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32057A" w:rsidRPr="00315EBA" w:rsidRDefault="0032057A" w:rsidP="007263E6">
                  <w:pPr>
                    <w:jc w:val="both"/>
                    <w:rPr>
                      <w:sz w:val="24"/>
                      <w:szCs w:val="24"/>
                    </w:rPr>
                  </w:pPr>
                  <w:r w:rsidRPr="00315EBA">
                    <w:rPr>
                      <w:sz w:val="24"/>
                      <w:szCs w:val="24"/>
                    </w:rPr>
                    <w:t>Возврат остатков суб</w:t>
                  </w:r>
                  <w:r>
                    <w:rPr>
                      <w:sz w:val="24"/>
                      <w:szCs w:val="24"/>
                    </w:rPr>
                    <w:t>венц</w:t>
                  </w:r>
                  <w:r w:rsidRPr="00315EBA">
                    <w:rPr>
                      <w:sz w:val="24"/>
                      <w:szCs w:val="24"/>
                    </w:rPr>
                    <w:t>ий</w:t>
                  </w:r>
                  <w:r>
                    <w:rPr>
                      <w:sz w:val="24"/>
                      <w:szCs w:val="24"/>
                    </w:rPr>
                    <w:t xml:space="preserve">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w:t>
                  </w:r>
                  <w:r>
                    <w:rPr>
                      <w:sz w:val="24"/>
                      <w:szCs w:val="24"/>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lastRenderedPageBreak/>
                    <w:t>000219</w:t>
                  </w:r>
                  <w:r>
                    <w:rPr>
                      <w:color w:val="000000" w:themeColor="text1"/>
                      <w:sz w:val="24"/>
                      <w:szCs w:val="24"/>
                    </w:rPr>
                    <w:t>2530314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-121,3</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sidRPr="00FE27B0">
                    <w:rPr>
                      <w:color w:val="000000" w:themeColor="text1"/>
                      <w:sz w:val="24"/>
                      <w:szCs w:val="24"/>
                    </w:rPr>
                    <w:t>0,00</w:t>
                  </w:r>
                </w:p>
              </w:tc>
            </w:tr>
            <w:tr w:rsidR="0032057A" w:rsidRPr="00FE27B0" w:rsidTr="007263E6">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32057A" w:rsidRPr="00315EBA" w:rsidRDefault="0032057A" w:rsidP="007263E6">
                  <w:pPr>
                    <w:jc w:val="both"/>
                    <w:rPr>
                      <w:sz w:val="24"/>
                      <w:szCs w:val="24"/>
                    </w:rPr>
                  </w:pPr>
                  <w:r w:rsidRPr="00315EBA">
                    <w:rPr>
                      <w:sz w:val="24"/>
                      <w:szCs w:val="24"/>
                    </w:rPr>
                    <w:lastRenderedPageBreak/>
                    <w:t>Возврат остатков субсидий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-670,8</w:t>
                  </w:r>
                </w:p>
              </w:tc>
              <w:tc>
                <w:tcPr>
                  <w:tcW w:w="1653" w:type="dxa"/>
                  <w:tcBorders>
                    <w:top w:val="nil"/>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sidRPr="00FE27B0">
                    <w:rPr>
                      <w:color w:val="000000" w:themeColor="text1"/>
                      <w:sz w:val="24"/>
                      <w:szCs w:val="24"/>
                    </w:rPr>
                    <w:t>0,00</w:t>
                  </w:r>
                </w:p>
              </w:tc>
            </w:tr>
            <w:tr w:rsidR="0032057A" w:rsidRPr="00FE27B0" w:rsidTr="007263E6">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32057A" w:rsidRPr="000E731E" w:rsidRDefault="0032057A" w:rsidP="007263E6">
                  <w:pPr>
                    <w:jc w:val="both"/>
                    <w:rPr>
                      <w:color w:val="000000" w:themeColor="text1"/>
                      <w:sz w:val="24"/>
                      <w:szCs w:val="24"/>
                    </w:rPr>
                  </w:pPr>
                  <w:r w:rsidRPr="000E731E">
                    <w:rPr>
                      <w:color w:val="000000" w:themeColor="text1"/>
                      <w:sz w:val="24"/>
                      <w:szCs w:val="24"/>
                    </w:rPr>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-2 665,5</w:t>
                  </w:r>
                </w:p>
              </w:tc>
              <w:tc>
                <w:tcPr>
                  <w:tcW w:w="1771"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-2 665,5</w:t>
                  </w:r>
                </w:p>
              </w:tc>
              <w:tc>
                <w:tcPr>
                  <w:tcW w:w="1653" w:type="dxa"/>
                  <w:tcBorders>
                    <w:top w:val="single" w:sz="4" w:space="0" w:color="auto"/>
                    <w:left w:val="nil"/>
                    <w:bottom w:val="single" w:sz="4" w:space="0" w:color="auto"/>
                    <w:right w:val="single" w:sz="4" w:space="0" w:color="auto"/>
                  </w:tcBorders>
                  <w:noWrap/>
                  <w:vAlign w:val="bottom"/>
                </w:tcPr>
                <w:p w:rsidR="0032057A" w:rsidRPr="00FE27B0" w:rsidRDefault="0032057A" w:rsidP="007263E6">
                  <w:pPr>
                    <w:jc w:val="right"/>
                    <w:rPr>
                      <w:color w:val="000000" w:themeColor="text1"/>
                      <w:sz w:val="24"/>
                      <w:szCs w:val="24"/>
                    </w:rPr>
                  </w:pPr>
                  <w:r>
                    <w:rPr>
                      <w:color w:val="000000" w:themeColor="text1"/>
                      <w:sz w:val="24"/>
                      <w:szCs w:val="24"/>
                    </w:rPr>
                    <w:t>100,00</w:t>
                  </w:r>
                </w:p>
              </w:tc>
            </w:tr>
          </w:tbl>
          <w:p w:rsidR="0032057A" w:rsidRPr="00FE27B0" w:rsidRDefault="0032057A" w:rsidP="007263E6">
            <w:pPr>
              <w:jc w:val="center"/>
              <w:rPr>
                <w:b/>
                <w:bCs/>
                <w:color w:val="000000" w:themeColor="text1"/>
                <w:szCs w:val="28"/>
              </w:rPr>
            </w:pPr>
          </w:p>
        </w:tc>
      </w:tr>
    </w:tbl>
    <w:p w:rsidR="00FB7CB1" w:rsidRDefault="00FB7CB1"/>
    <w:sectPr w:rsidR="00FB7CB1" w:rsidSect="0032057A">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348"/>
    <w:rsid w:val="0032057A"/>
    <w:rsid w:val="00CB4348"/>
    <w:rsid w:val="00FB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9A070"/>
  <w15:chartTrackingRefBased/>
  <w15:docId w15:val="{A67B4BE1-F9D4-43F3-921E-0122CB6E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57A"/>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32057A"/>
    <w:pPr>
      <w:keepNext/>
      <w:jc w:val="center"/>
      <w:outlineLvl w:val="0"/>
    </w:pPr>
    <w:rPr>
      <w:b/>
      <w:bCs/>
      <w:sz w:val="24"/>
    </w:rPr>
  </w:style>
  <w:style w:type="paragraph" w:styleId="2">
    <w:name w:val="heading 2"/>
    <w:basedOn w:val="a"/>
    <w:next w:val="a"/>
    <w:link w:val="20"/>
    <w:uiPriority w:val="99"/>
    <w:qFormat/>
    <w:rsid w:val="0032057A"/>
    <w:pPr>
      <w:keepNext/>
      <w:jc w:val="center"/>
      <w:outlineLvl w:val="1"/>
    </w:pPr>
    <w:rPr>
      <w:b/>
      <w:bCs/>
      <w:sz w:val="40"/>
    </w:rPr>
  </w:style>
  <w:style w:type="paragraph" w:styleId="3">
    <w:name w:val="heading 3"/>
    <w:basedOn w:val="a"/>
    <w:next w:val="a"/>
    <w:link w:val="30"/>
    <w:uiPriority w:val="99"/>
    <w:qFormat/>
    <w:rsid w:val="0032057A"/>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32057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32057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32057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2057A"/>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32057A"/>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32057A"/>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32057A"/>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32057A"/>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32057A"/>
    <w:rPr>
      <w:rFonts w:ascii="Times New Roman" w:eastAsia="Times New Roman" w:hAnsi="Times New Roman" w:cs="Times New Roman"/>
      <w:b/>
      <w:bCs/>
      <w:lang w:eastAsia="ru-RU"/>
    </w:rPr>
  </w:style>
  <w:style w:type="character" w:styleId="a3">
    <w:name w:val="Hyperlink"/>
    <w:basedOn w:val="a0"/>
    <w:uiPriority w:val="99"/>
    <w:rsid w:val="0032057A"/>
    <w:rPr>
      <w:rFonts w:cs="Times New Roman"/>
      <w:color w:val="0000FF"/>
      <w:u w:val="single"/>
    </w:rPr>
  </w:style>
  <w:style w:type="paragraph" w:styleId="a4">
    <w:name w:val="header"/>
    <w:basedOn w:val="a"/>
    <w:link w:val="a5"/>
    <w:uiPriority w:val="99"/>
    <w:rsid w:val="0032057A"/>
    <w:pPr>
      <w:tabs>
        <w:tab w:val="center" w:pos="4153"/>
        <w:tab w:val="right" w:pos="8306"/>
      </w:tabs>
    </w:pPr>
  </w:style>
  <w:style w:type="character" w:customStyle="1" w:styleId="a5">
    <w:name w:val="Верхний колонтитул Знак"/>
    <w:basedOn w:val="a0"/>
    <w:link w:val="a4"/>
    <w:uiPriority w:val="99"/>
    <w:rsid w:val="0032057A"/>
    <w:rPr>
      <w:rFonts w:ascii="Times New Roman" w:eastAsia="Times New Roman" w:hAnsi="Times New Roman" w:cs="Times New Roman"/>
      <w:sz w:val="28"/>
      <w:szCs w:val="20"/>
      <w:lang w:eastAsia="ru-RU"/>
    </w:rPr>
  </w:style>
  <w:style w:type="paragraph" w:styleId="a6">
    <w:name w:val="Body Text"/>
    <w:basedOn w:val="a"/>
    <w:link w:val="a7"/>
    <w:uiPriority w:val="99"/>
    <w:rsid w:val="0032057A"/>
    <w:rPr>
      <w:sz w:val="22"/>
    </w:rPr>
  </w:style>
  <w:style w:type="character" w:customStyle="1" w:styleId="a7">
    <w:name w:val="Основной текст Знак"/>
    <w:basedOn w:val="a0"/>
    <w:link w:val="a6"/>
    <w:uiPriority w:val="99"/>
    <w:rsid w:val="0032057A"/>
    <w:rPr>
      <w:rFonts w:ascii="Times New Roman" w:eastAsia="Times New Roman" w:hAnsi="Times New Roman" w:cs="Times New Roman"/>
      <w:szCs w:val="20"/>
      <w:lang w:eastAsia="ru-RU"/>
    </w:rPr>
  </w:style>
  <w:style w:type="character" w:styleId="a8">
    <w:name w:val="FollowedHyperlink"/>
    <w:basedOn w:val="a0"/>
    <w:uiPriority w:val="99"/>
    <w:rsid w:val="0032057A"/>
    <w:rPr>
      <w:rFonts w:cs="Times New Roman"/>
      <w:color w:val="800080"/>
      <w:u w:val="single"/>
    </w:rPr>
  </w:style>
  <w:style w:type="paragraph" w:styleId="21">
    <w:name w:val="Body Text 2"/>
    <w:basedOn w:val="a"/>
    <w:link w:val="22"/>
    <w:uiPriority w:val="99"/>
    <w:rsid w:val="0032057A"/>
    <w:pPr>
      <w:jc w:val="both"/>
    </w:pPr>
    <w:rPr>
      <w:sz w:val="32"/>
    </w:rPr>
  </w:style>
  <w:style w:type="character" w:customStyle="1" w:styleId="22">
    <w:name w:val="Основной текст 2 Знак"/>
    <w:basedOn w:val="a0"/>
    <w:link w:val="21"/>
    <w:uiPriority w:val="99"/>
    <w:rsid w:val="0032057A"/>
    <w:rPr>
      <w:rFonts w:ascii="Times New Roman" w:eastAsia="Times New Roman" w:hAnsi="Times New Roman" w:cs="Times New Roman"/>
      <w:sz w:val="32"/>
      <w:szCs w:val="20"/>
      <w:lang w:eastAsia="ru-RU"/>
    </w:rPr>
  </w:style>
  <w:style w:type="paragraph" w:customStyle="1" w:styleId="ConsNormal">
    <w:name w:val="ConsNormal"/>
    <w:uiPriority w:val="99"/>
    <w:rsid w:val="0032057A"/>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32057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32057A"/>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32057A"/>
    <w:pPr>
      <w:jc w:val="both"/>
    </w:pPr>
  </w:style>
  <w:style w:type="character" w:customStyle="1" w:styleId="32">
    <w:name w:val="Основной текст 3 Знак"/>
    <w:basedOn w:val="a0"/>
    <w:link w:val="31"/>
    <w:uiPriority w:val="99"/>
    <w:rsid w:val="0032057A"/>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32057A"/>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32057A"/>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32057A"/>
    <w:rPr>
      <w:rFonts w:ascii="Tahoma" w:eastAsia="Times New Roman" w:hAnsi="Tahoma" w:cs="Tahoma"/>
      <w:sz w:val="20"/>
      <w:szCs w:val="20"/>
      <w:lang w:val="en-US"/>
    </w:rPr>
  </w:style>
  <w:style w:type="paragraph" w:styleId="ab">
    <w:name w:val="Balloon Text"/>
    <w:basedOn w:val="a"/>
    <w:link w:val="ac"/>
    <w:uiPriority w:val="99"/>
    <w:semiHidden/>
    <w:rsid w:val="0032057A"/>
    <w:rPr>
      <w:rFonts w:ascii="Tahoma" w:hAnsi="Tahoma" w:cs="Tahoma"/>
      <w:sz w:val="16"/>
      <w:szCs w:val="16"/>
    </w:rPr>
  </w:style>
  <w:style w:type="character" w:customStyle="1" w:styleId="ac">
    <w:name w:val="Текст выноски Знак"/>
    <w:basedOn w:val="a0"/>
    <w:link w:val="ab"/>
    <w:uiPriority w:val="99"/>
    <w:semiHidden/>
    <w:rsid w:val="0032057A"/>
    <w:rPr>
      <w:rFonts w:ascii="Tahoma" w:eastAsia="Times New Roman" w:hAnsi="Tahoma" w:cs="Tahoma"/>
      <w:sz w:val="16"/>
      <w:szCs w:val="16"/>
      <w:lang w:eastAsia="ru-RU"/>
    </w:rPr>
  </w:style>
  <w:style w:type="paragraph" w:styleId="ad">
    <w:name w:val="No Spacing"/>
    <w:uiPriority w:val="99"/>
    <w:qFormat/>
    <w:rsid w:val="0032057A"/>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3205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32057A"/>
    <w:pPr>
      <w:ind w:left="720"/>
      <w:contextualSpacing/>
    </w:pPr>
  </w:style>
  <w:style w:type="paragraph" w:styleId="af0">
    <w:name w:val="footer"/>
    <w:basedOn w:val="a"/>
    <w:link w:val="af1"/>
    <w:uiPriority w:val="99"/>
    <w:semiHidden/>
    <w:rsid w:val="0032057A"/>
    <w:pPr>
      <w:tabs>
        <w:tab w:val="center" w:pos="4677"/>
        <w:tab w:val="right" w:pos="9355"/>
      </w:tabs>
    </w:pPr>
  </w:style>
  <w:style w:type="character" w:customStyle="1" w:styleId="af1">
    <w:name w:val="Нижний колонтитул Знак"/>
    <w:basedOn w:val="a0"/>
    <w:link w:val="af0"/>
    <w:uiPriority w:val="99"/>
    <w:semiHidden/>
    <w:rsid w:val="0032057A"/>
    <w:rPr>
      <w:rFonts w:ascii="Times New Roman" w:eastAsia="Times New Roman" w:hAnsi="Times New Roman" w:cs="Times New Roman"/>
      <w:sz w:val="28"/>
      <w:szCs w:val="20"/>
      <w:lang w:eastAsia="ru-RU"/>
    </w:rPr>
  </w:style>
  <w:style w:type="paragraph" w:styleId="23">
    <w:name w:val="Body Text Indent 2"/>
    <w:basedOn w:val="a"/>
    <w:link w:val="24"/>
    <w:uiPriority w:val="99"/>
    <w:rsid w:val="0032057A"/>
    <w:pPr>
      <w:spacing w:after="120" w:line="480" w:lineRule="auto"/>
      <w:ind w:left="283"/>
    </w:pPr>
  </w:style>
  <w:style w:type="character" w:customStyle="1" w:styleId="24">
    <w:name w:val="Основной текст с отступом 2 Знак"/>
    <w:basedOn w:val="a0"/>
    <w:link w:val="23"/>
    <w:uiPriority w:val="99"/>
    <w:rsid w:val="0032057A"/>
    <w:rPr>
      <w:rFonts w:ascii="Times New Roman" w:eastAsia="Times New Roman" w:hAnsi="Times New Roman" w:cs="Times New Roman"/>
      <w:sz w:val="28"/>
      <w:szCs w:val="20"/>
      <w:lang w:eastAsia="ru-RU"/>
    </w:rPr>
  </w:style>
  <w:style w:type="paragraph" w:styleId="af2">
    <w:name w:val="Title"/>
    <w:basedOn w:val="a"/>
    <w:link w:val="af3"/>
    <w:uiPriority w:val="99"/>
    <w:qFormat/>
    <w:rsid w:val="0032057A"/>
    <w:pPr>
      <w:jc w:val="center"/>
    </w:pPr>
    <w:rPr>
      <w:b/>
      <w:bCs/>
      <w:szCs w:val="24"/>
    </w:rPr>
  </w:style>
  <w:style w:type="character" w:customStyle="1" w:styleId="af3">
    <w:name w:val="Заголовок Знак"/>
    <w:basedOn w:val="a0"/>
    <w:link w:val="af2"/>
    <w:uiPriority w:val="99"/>
    <w:rsid w:val="0032057A"/>
    <w:rPr>
      <w:rFonts w:ascii="Times New Roman" w:eastAsia="Times New Roman" w:hAnsi="Times New Roman" w:cs="Times New Roman"/>
      <w:b/>
      <w:bCs/>
      <w:sz w:val="28"/>
      <w:szCs w:val="24"/>
      <w:lang w:eastAsia="ru-RU"/>
    </w:rPr>
  </w:style>
  <w:style w:type="character" w:styleId="af4">
    <w:name w:val="page number"/>
    <w:basedOn w:val="a0"/>
    <w:uiPriority w:val="99"/>
    <w:rsid w:val="0032057A"/>
    <w:rPr>
      <w:rFonts w:cs="Times New Roman"/>
    </w:rPr>
  </w:style>
  <w:style w:type="paragraph" w:customStyle="1" w:styleId="Eiiey">
    <w:name w:val="Eiiey"/>
    <w:basedOn w:val="a"/>
    <w:uiPriority w:val="99"/>
    <w:rsid w:val="0032057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32057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20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2057A"/>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32057A"/>
    <w:pPr>
      <w:autoSpaceDE w:val="0"/>
      <w:autoSpaceDN w:val="0"/>
      <w:ind w:firstLine="709"/>
      <w:jc w:val="both"/>
    </w:pPr>
    <w:rPr>
      <w:sz w:val="24"/>
      <w:szCs w:val="24"/>
    </w:rPr>
  </w:style>
  <w:style w:type="paragraph" w:customStyle="1" w:styleId="Times14">
    <w:name w:val="Times14"/>
    <w:basedOn w:val="a"/>
    <w:uiPriority w:val="99"/>
    <w:rsid w:val="0032057A"/>
    <w:pPr>
      <w:autoSpaceDE w:val="0"/>
      <w:autoSpaceDN w:val="0"/>
      <w:ind w:firstLine="851"/>
      <w:jc w:val="both"/>
    </w:pPr>
    <w:rPr>
      <w:szCs w:val="28"/>
    </w:rPr>
  </w:style>
  <w:style w:type="paragraph" w:customStyle="1" w:styleId="CharCharCharChar">
    <w:name w:val="Char Char Char Char"/>
    <w:basedOn w:val="a"/>
    <w:next w:val="a"/>
    <w:uiPriority w:val="99"/>
    <w:semiHidden/>
    <w:rsid w:val="0032057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32057A"/>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2057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32057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32057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32057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32057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32057A"/>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32057A"/>
    <w:pPr>
      <w:autoSpaceDE w:val="0"/>
      <w:autoSpaceDN w:val="0"/>
      <w:ind w:firstLine="567"/>
      <w:jc w:val="both"/>
    </w:pPr>
  </w:style>
  <w:style w:type="paragraph" w:customStyle="1" w:styleId="210">
    <w:name w:val="Знак Знак2 Знак1"/>
    <w:basedOn w:val="a"/>
    <w:uiPriority w:val="99"/>
    <w:rsid w:val="0032057A"/>
    <w:pPr>
      <w:spacing w:before="100" w:beforeAutospacing="1" w:after="100" w:afterAutospacing="1"/>
    </w:pPr>
    <w:rPr>
      <w:rFonts w:ascii="Tahoma" w:hAnsi="Tahoma"/>
      <w:sz w:val="20"/>
      <w:lang w:val="en-US" w:eastAsia="en-US"/>
    </w:rPr>
  </w:style>
  <w:style w:type="paragraph" w:customStyle="1" w:styleId="xl63">
    <w:name w:val="xl63"/>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3205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3205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3205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3205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3205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32057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32057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32057A"/>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32057A"/>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32057A"/>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32057A"/>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32057A"/>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32057A"/>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32057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32057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32057A"/>
    <w:pPr>
      <w:spacing w:before="100" w:beforeAutospacing="1" w:after="100" w:afterAutospacing="1"/>
    </w:pPr>
    <w:rPr>
      <w:b/>
      <w:bCs/>
      <w:color w:val="000000"/>
      <w:sz w:val="24"/>
      <w:szCs w:val="24"/>
    </w:rPr>
  </w:style>
  <w:style w:type="paragraph" w:customStyle="1" w:styleId="font6">
    <w:name w:val="font6"/>
    <w:basedOn w:val="a"/>
    <w:rsid w:val="0032057A"/>
    <w:pPr>
      <w:spacing w:before="100" w:beforeAutospacing="1" w:after="100" w:afterAutospacing="1"/>
    </w:pPr>
    <w:rPr>
      <w:sz w:val="24"/>
      <w:szCs w:val="24"/>
    </w:rPr>
  </w:style>
  <w:style w:type="character" w:styleId="af7">
    <w:name w:val="annotation reference"/>
    <w:basedOn w:val="a0"/>
    <w:uiPriority w:val="99"/>
    <w:semiHidden/>
    <w:unhideWhenUsed/>
    <w:rsid w:val="0032057A"/>
    <w:rPr>
      <w:sz w:val="16"/>
      <w:szCs w:val="16"/>
    </w:rPr>
  </w:style>
  <w:style w:type="paragraph" w:styleId="af8">
    <w:name w:val="annotation text"/>
    <w:basedOn w:val="a"/>
    <w:link w:val="af9"/>
    <w:uiPriority w:val="99"/>
    <w:semiHidden/>
    <w:unhideWhenUsed/>
    <w:rsid w:val="0032057A"/>
    <w:rPr>
      <w:sz w:val="20"/>
    </w:rPr>
  </w:style>
  <w:style w:type="character" w:customStyle="1" w:styleId="af9">
    <w:name w:val="Текст примечания Знак"/>
    <w:basedOn w:val="a0"/>
    <w:link w:val="af8"/>
    <w:uiPriority w:val="99"/>
    <w:semiHidden/>
    <w:rsid w:val="0032057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32057A"/>
    <w:rPr>
      <w:b/>
      <w:bCs/>
    </w:rPr>
  </w:style>
  <w:style w:type="character" w:customStyle="1" w:styleId="afb">
    <w:name w:val="Тема примечания Знак"/>
    <w:basedOn w:val="af9"/>
    <w:link w:val="afa"/>
    <w:uiPriority w:val="99"/>
    <w:semiHidden/>
    <w:rsid w:val="0032057A"/>
    <w:rPr>
      <w:rFonts w:ascii="Times New Roman" w:eastAsia="Times New Roman" w:hAnsi="Times New Roman" w:cs="Times New Roman"/>
      <w:b/>
      <w:bCs/>
      <w:sz w:val="20"/>
      <w:szCs w:val="20"/>
      <w:lang w:eastAsia="ru-RU"/>
    </w:rPr>
  </w:style>
  <w:style w:type="paragraph" w:customStyle="1" w:styleId="msonormal0">
    <w:name w:val="msonormal"/>
    <w:basedOn w:val="a"/>
    <w:rsid w:val="0032057A"/>
    <w:pPr>
      <w:spacing w:before="100" w:beforeAutospacing="1" w:after="100" w:afterAutospacing="1"/>
    </w:pPr>
    <w:rPr>
      <w:sz w:val="24"/>
      <w:szCs w:val="24"/>
    </w:rPr>
  </w:style>
  <w:style w:type="table" w:customStyle="1" w:styleId="16">
    <w:name w:val="Сетка таблицы1"/>
    <w:basedOn w:val="a1"/>
    <w:next w:val="ae"/>
    <w:uiPriority w:val="39"/>
    <w:rsid w:val="0032057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32057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2988</Words>
  <Characters>17035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2024-04-22T06:33:00Z</dcterms:created>
  <dcterms:modified xsi:type="dcterms:W3CDTF">2024-04-22T06:35:00Z</dcterms:modified>
</cp:coreProperties>
</file>